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4" w:rsidRDefault="003D0AC7" w:rsidP="0061352A">
      <w:pPr>
        <w:pStyle w:val="Heading1"/>
      </w:pPr>
      <w:r>
        <w:t xml:space="preserve">Steps </w:t>
      </w:r>
      <w:proofErr w:type="gramStart"/>
      <w:r>
        <w:t>To</w:t>
      </w:r>
      <w:proofErr w:type="gramEnd"/>
      <w:r>
        <w:t xml:space="preserve"> Battleship</w:t>
      </w:r>
    </w:p>
    <w:p w:rsidR="003D0AC7" w:rsidRDefault="003D0AC7"/>
    <w:p w:rsidR="0061352A" w:rsidRDefault="0061352A" w:rsidP="0061352A">
      <w:pPr>
        <w:pStyle w:val="ListParagraph"/>
        <w:numPr>
          <w:ilvl w:val="0"/>
          <w:numId w:val="1"/>
        </w:numPr>
        <w:spacing w:line="276" w:lineRule="auto"/>
      </w:pPr>
      <w:r>
        <w:t>Download “Battleship Board” from my website</w:t>
      </w:r>
    </w:p>
    <w:p w:rsidR="00FB52B1" w:rsidRDefault="003D0AC7" w:rsidP="00FB52B1">
      <w:pPr>
        <w:pStyle w:val="ListParagraph"/>
        <w:numPr>
          <w:ilvl w:val="0"/>
          <w:numId w:val="1"/>
        </w:numPr>
        <w:spacing w:line="276" w:lineRule="auto"/>
      </w:pPr>
      <w:r>
        <w:t>Save As “</w:t>
      </w:r>
      <w:proofErr w:type="spellStart"/>
      <w:r>
        <w:t>Period_LastName_FirstName_Battleship”</w:t>
      </w:r>
      <w:proofErr w:type="spellEnd"/>
    </w:p>
    <w:p w:rsidR="009071AC" w:rsidRDefault="009071AC" w:rsidP="00FB52B1">
      <w:pPr>
        <w:pStyle w:val="ListParagraph"/>
        <w:numPr>
          <w:ilvl w:val="0"/>
          <w:numId w:val="1"/>
        </w:numPr>
        <w:spacing w:line="276" w:lineRule="auto"/>
      </w:pPr>
      <w:bookmarkStart w:id="0" w:name="_GoBack"/>
      <w:bookmarkEnd w:id="0"/>
      <w:r>
        <w:t xml:space="preserve">Highlight </w:t>
      </w:r>
      <w:r w:rsidR="002A7E94">
        <w:t>the Range A1:</w:t>
      </w:r>
      <w:r>
        <w:t>K2 and click on the “Merge &amp; Center” Button</w:t>
      </w:r>
    </w:p>
    <w:p w:rsidR="009071AC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Type in the Words “My Battleship Board (Boats)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Click off of the Cells you just created, and then click back onto the merged cells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Add the Color, “Blue Accent 1” by clicking on the Paint Bucket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Change the Font Color to White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Change the Size to 20 and Bold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Click the Center Alignment Button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Click the Middle Alignment Button</w:t>
      </w:r>
    </w:p>
    <w:p w:rsidR="009071AC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</w:t>
      </w:r>
      <w:r w:rsidR="009071AC">
        <w:t xml:space="preserve"> </w:t>
      </w:r>
      <w:r w:rsidR="002A7E94">
        <w:t>the Range A4:</w:t>
      </w:r>
      <w:r w:rsidR="009071AC">
        <w:t>A13 and click on the Boarder Box, All Boarders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Click off of the boxes you just made a boarder around</w:t>
      </w:r>
    </w:p>
    <w:p w:rsidR="009071AC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Number the Boxes from 1 to 10 starting in cell A4 down to A13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 the Range A4:A13</w:t>
      </w:r>
    </w:p>
    <w:p w:rsidR="009071AC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Click on the Center Alignment Button</w:t>
      </w:r>
    </w:p>
    <w:p w:rsidR="00312C1F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Click on the Middle Alignment Button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Click on the Bold Button</w:t>
      </w:r>
    </w:p>
    <w:p w:rsidR="009071AC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</w:t>
      </w:r>
      <w:r w:rsidR="002A7E94">
        <w:t xml:space="preserve"> the Range B4:</w:t>
      </w:r>
      <w:r w:rsidR="009071AC">
        <w:t>K4 and click on the Boarder Box, All Boarders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Starting in cell B4, Name the boxes A-J (Left to Right)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Select the Range B4:K4 and Center Align the Cells, Middle Align the Range and Bold the Range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 the Range B5:K13 and select Boarders all Boarders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Select the Range M1:W2 and Merge &amp; Center the cells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Type in the words “My Playing Board (Ships I’m Trying to Sink)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Fill in the range with a Red Color, White Font Color, Size 20, Bold</w:t>
      </w:r>
    </w:p>
    <w:p w:rsidR="002A7E94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</w:t>
      </w:r>
      <w:r w:rsidR="002A7E94">
        <w:t xml:space="preserve"> the Range</w:t>
      </w:r>
      <w:r w:rsidR="00F376A4">
        <w:t xml:space="preserve"> A4:K13 and Copy the table (</w:t>
      </w:r>
      <w:proofErr w:type="spellStart"/>
      <w:r w:rsidR="00F376A4">
        <w:t>ctrl+C</w:t>
      </w:r>
      <w:proofErr w:type="spellEnd"/>
      <w:r w:rsidR="00F376A4">
        <w:t>)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Select cell M4 and Paste the table (</w:t>
      </w:r>
      <w:proofErr w:type="spellStart"/>
      <w:r>
        <w:t>ctrl+V</w:t>
      </w:r>
      <w:proofErr w:type="spellEnd"/>
      <w:r>
        <w:t>)</w:t>
      </w:r>
    </w:p>
    <w:p w:rsidR="00447E46" w:rsidRDefault="00447E46" w:rsidP="0061352A">
      <w:pPr>
        <w:pStyle w:val="ListParagraph"/>
        <w:numPr>
          <w:ilvl w:val="0"/>
          <w:numId w:val="1"/>
        </w:numPr>
        <w:spacing w:line="276" w:lineRule="auto"/>
      </w:pPr>
      <w:r>
        <w:t>If your table is highlighted still with dancing ants, double click inside of the table on the left and it should go away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Add your ships to the “My Battleship Board (Boats) by highlighting the appropriate number of boxes for the size of ship and color them Gray</w:t>
      </w:r>
      <w:r w:rsidR="00447E46">
        <w:t xml:space="preserve"> (Select the number of boxes and use the fill button)</w:t>
      </w:r>
      <w:r>
        <w:t>—You have 5 ships</w:t>
      </w:r>
      <w:r w:rsidR="00447E46">
        <w:t xml:space="preserve"> of different sizes to fill on your board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When it is your turn, Fill in the boxes, Red for a Hit, Blue for a miss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Drop your Battleship Board to Me (It’s okay if you don’t finish the game)</w:t>
      </w:r>
    </w:p>
    <w:sectPr w:rsidR="00F376A4" w:rsidSect="00613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5E"/>
    <w:multiLevelType w:val="hybridMultilevel"/>
    <w:tmpl w:val="527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C7"/>
    <w:rsid w:val="002A7E94"/>
    <w:rsid w:val="00312C1F"/>
    <w:rsid w:val="003D0AC7"/>
    <w:rsid w:val="00447E46"/>
    <w:rsid w:val="00547154"/>
    <w:rsid w:val="0061352A"/>
    <w:rsid w:val="009071AC"/>
    <w:rsid w:val="0092043B"/>
    <w:rsid w:val="00F376A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3</cp:revision>
  <dcterms:created xsi:type="dcterms:W3CDTF">2013-10-31T04:51:00Z</dcterms:created>
  <dcterms:modified xsi:type="dcterms:W3CDTF">2013-11-14T21:44:00Z</dcterms:modified>
</cp:coreProperties>
</file>